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50" w:rsidRDefault="00C32A50" w:rsidP="00C32A50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AE3186" w:rsidRPr="008A22BA" w:rsidRDefault="00AE3186" w:rsidP="00C32A50">
      <w:pPr>
        <w:jc w:val="center"/>
        <w:rPr>
          <w:b/>
          <w:lang w:val="sr-Cyrl-CS"/>
        </w:rPr>
      </w:pPr>
    </w:p>
    <w:p w:rsidR="00C32A50" w:rsidRPr="008A22BA" w:rsidRDefault="00C32A50" w:rsidP="00C32A50">
      <w:pPr>
        <w:jc w:val="center"/>
        <w:rPr>
          <w:b/>
          <w:lang w:val="sr-Cyrl-CS"/>
        </w:rPr>
      </w:pP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C32A50" w:rsidRPr="00F21B52" w:rsidRDefault="00C32A50" w:rsidP="00C32A50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="008C389B">
        <w:rPr>
          <w:lang w:val="sr-Cyrl-CS"/>
        </w:rPr>
        <w:t>Добра</w:t>
      </w:r>
    </w:p>
    <w:p w:rsidR="00C32A50" w:rsidRPr="008A22BA" w:rsidRDefault="00C32A50" w:rsidP="00C32A50">
      <w:pPr>
        <w:jc w:val="both"/>
        <w:rPr>
          <w:lang w:val="sr-Latn-CS"/>
        </w:rPr>
      </w:pP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C32A50" w:rsidRPr="008A22BA" w:rsidRDefault="00C32A50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 w:rsidR="008C389B">
        <w:rPr>
          <w:lang w:val="sr-Latn-CS"/>
        </w:rPr>
        <w:t>добра</w:t>
      </w:r>
      <w:r>
        <w:rPr>
          <w:lang w:val="sr-Latn-CS"/>
        </w:rPr>
        <w:t xml:space="preserve"> – </w:t>
      </w:r>
      <w:r w:rsidR="008C389B">
        <w:rPr>
          <w:lang w:val="sr-Cyrl-RS"/>
        </w:rPr>
        <w:t>набавка и замена подних облога у ходницима Дирекције</w:t>
      </w:r>
      <w:r w:rsidR="008C389B">
        <w:rPr>
          <w:lang w:val="ru-RU"/>
        </w:rPr>
        <w:t>, ЈН МВ број  23</w:t>
      </w:r>
      <w:r w:rsidRPr="00560EF9">
        <w:rPr>
          <w:lang w:val="ru-RU"/>
        </w:rPr>
        <w:t>/201</w:t>
      </w:r>
      <w:r>
        <w:rPr>
          <w:lang w:val="ru-RU"/>
        </w:rPr>
        <w:t>9</w:t>
      </w:r>
      <w:r w:rsidRPr="00560EF9">
        <w:rPr>
          <w:lang w:val="ru-RU"/>
        </w:rPr>
        <w:t>-0</w:t>
      </w:r>
      <w:r w:rsidR="008C389B">
        <w:rPr>
          <w:lang w:val="ru-RU"/>
        </w:rPr>
        <w:t>5</w:t>
      </w:r>
      <w:r w:rsidRPr="00560EF9">
        <w:rPr>
          <w:lang w:val="ru-RU"/>
        </w:rPr>
        <w:t>.</w:t>
      </w:r>
    </w:p>
    <w:p w:rsidR="00C32A50" w:rsidRPr="008A22BA" w:rsidRDefault="00C32A50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C32A50" w:rsidRPr="008A22BA" w:rsidRDefault="008C389B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45432130 – постављање подних облога</w:t>
      </w:r>
    </w:p>
    <w:p w:rsidR="00C32A50" w:rsidRPr="008A22BA" w:rsidRDefault="00C32A50" w:rsidP="00C32A50">
      <w:pPr>
        <w:autoSpaceDE w:val="0"/>
        <w:jc w:val="both"/>
        <w:rPr>
          <w:lang w:val="sr-Latn-CS"/>
        </w:rPr>
      </w:pPr>
    </w:p>
    <w:p w:rsidR="00C32A50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8C389B">
        <w:rPr>
          <w:bCs/>
          <w:lang w:val="sr-Cyrl-CS"/>
        </w:rPr>
        <w:t>1.813.916,65</w:t>
      </w:r>
      <w:r w:rsidRPr="00560EF9">
        <w:rPr>
          <w:bCs/>
          <w:lang w:val="sr-Cyrl-CS"/>
        </w:rPr>
        <w:t xml:space="preserve"> динара без ПДВ-а</w:t>
      </w:r>
    </w:p>
    <w:p w:rsidR="00C32A50" w:rsidRPr="009D3EE6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8C389B">
        <w:rPr>
          <w:bCs/>
          <w:lang w:val="sr-Cyrl-CS"/>
        </w:rPr>
        <w:t>1.813.916,65</w:t>
      </w:r>
      <w:r w:rsidRPr="008A22BA">
        <w:rPr>
          <w:lang w:val="sr-Cyrl-CS"/>
        </w:rPr>
        <w:t xml:space="preserve">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8C389B">
        <w:rPr>
          <w:bCs/>
          <w:lang w:val="sr-Cyrl-CS"/>
        </w:rPr>
        <w:t>1.813.916,65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C32A50" w:rsidRPr="008A22BA" w:rsidRDefault="00C32A50" w:rsidP="00C32A50">
      <w:pPr>
        <w:jc w:val="both"/>
        <w:rPr>
          <w:b/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</w:t>
      </w:r>
      <w:r w:rsidR="00AE3186">
        <w:rPr>
          <w:lang w:val="sr-Cyrl-CS"/>
        </w:rPr>
        <w:t xml:space="preserve"> </w:t>
      </w:r>
      <w:r w:rsidR="008C389B">
        <w:rPr>
          <w:lang w:val="sr-Cyrl-CS"/>
        </w:rPr>
        <w:t xml:space="preserve"> </w:t>
      </w:r>
      <w:r w:rsidR="008C389B">
        <w:rPr>
          <w:bCs/>
          <w:lang w:val="sr-Cyrl-CS"/>
        </w:rPr>
        <w:t>1.813.916,65</w:t>
      </w:r>
      <w:r w:rsidRPr="00086230">
        <w:rPr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 </w:t>
      </w:r>
      <w:r w:rsidR="008C389B">
        <w:rPr>
          <w:bCs/>
          <w:lang w:val="sr-Cyrl-CS"/>
        </w:rPr>
        <w:t>1.813.916,65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8C389B">
        <w:rPr>
          <w:lang w:val="sr-Cyrl-CS"/>
        </w:rPr>
        <w:tab/>
        <w:t xml:space="preserve">     28.11</w:t>
      </w:r>
      <w:r>
        <w:rPr>
          <w:lang w:val="sr-Cyrl-CS"/>
        </w:rPr>
        <w:t>.2019</w:t>
      </w:r>
      <w:r w:rsidRPr="008A22BA">
        <w:rPr>
          <w:lang w:val="sr-Cyrl-CS"/>
        </w:rPr>
        <w:t>.године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>
        <w:rPr>
          <w:lang w:val="sr-Cyrl-CS"/>
        </w:rPr>
        <w:t xml:space="preserve">         </w:t>
      </w:r>
      <w:r w:rsidR="00AE3186">
        <w:rPr>
          <w:lang w:val="sr-Cyrl-CS"/>
        </w:rPr>
        <w:t xml:space="preserve"> </w:t>
      </w:r>
      <w:r w:rsidR="008C389B">
        <w:rPr>
          <w:lang w:val="sr-Cyrl-CS"/>
        </w:rPr>
        <w:t xml:space="preserve">     29</w:t>
      </w:r>
      <w:r>
        <w:rPr>
          <w:lang w:val="sr-Cyrl-CS"/>
        </w:rPr>
        <w:t>.11</w:t>
      </w:r>
      <w:r w:rsidRPr="008A22BA">
        <w:rPr>
          <w:lang w:val="sr-Cyrl-CS"/>
        </w:rPr>
        <w:t>.201</w:t>
      </w:r>
      <w:r>
        <w:rPr>
          <w:lang w:val="sr-Cyrl-CS"/>
        </w:rPr>
        <w:t>9</w:t>
      </w:r>
      <w:r w:rsidRPr="008A22BA">
        <w:rPr>
          <w:lang w:val="sr-Cyrl-CS"/>
        </w:rPr>
        <w:t>.године</w:t>
      </w:r>
    </w:p>
    <w:p w:rsidR="00C32A50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C32A50" w:rsidRPr="008C389B" w:rsidRDefault="00C32A50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 w:rsidR="008C389B">
        <w:rPr>
          <w:lang w:val="sr-Latn-RS"/>
        </w:rPr>
        <w:t>„</w:t>
      </w:r>
      <w:r w:rsidR="008C389B">
        <w:rPr>
          <w:lang w:val="sr-Cyrl-RS"/>
        </w:rPr>
        <w:t>ЛЕВЕЛО ПОДОВИ ДОО“ Београд-Земун, Аутопут за Нови Сад бр. 70, МБ 20707828, ПИБ 106928556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2A7193" w:rsidRPr="00C32A50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="008C389B">
        <w:rPr>
          <w:lang w:val="sr-Cyrl-CS"/>
        </w:rPr>
        <w:t xml:space="preserve"> важења уговора: до испуњења уговорних обавеза</w:t>
      </w:r>
      <w:bookmarkStart w:id="0" w:name="_GoBack"/>
      <w:bookmarkEnd w:id="0"/>
    </w:p>
    <w:sectPr w:rsidR="002A7193" w:rsidRPr="00C32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C8"/>
    <w:rsid w:val="002A7193"/>
    <w:rsid w:val="003C69C8"/>
    <w:rsid w:val="008C389B"/>
    <w:rsid w:val="00AE3186"/>
    <w:rsid w:val="00C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32A3-1F13-4782-8688-0A3B7885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2019-11-05T08:33:00Z</dcterms:created>
  <dcterms:modified xsi:type="dcterms:W3CDTF">2019-12-09T13:02:00Z</dcterms:modified>
</cp:coreProperties>
</file>